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6A50" w14:textId="40C08456" w:rsidR="00BB3D74" w:rsidRPr="00A45F85" w:rsidRDefault="00E86981" w:rsidP="00E86981">
      <w:pPr>
        <w:pStyle w:val="Titre"/>
        <w:jc w:val="center"/>
        <w:rPr>
          <w:rFonts w:ascii="Century Gothic" w:hAnsi="Century Gothic"/>
          <w:color w:val="FF0066"/>
        </w:rPr>
      </w:pPr>
      <w:r w:rsidRPr="00A45F85">
        <w:rPr>
          <w:rFonts w:ascii="Century Gothic" w:hAnsi="Century Gothic"/>
          <w:color w:val="FF0066"/>
        </w:rPr>
        <w:t>DEMANDE DE MISE EN INTRA ACTION REFERENCEE :</w:t>
      </w:r>
    </w:p>
    <w:p w14:paraId="34A1BEDE" w14:textId="77777777" w:rsidR="00E86981" w:rsidRPr="00A45F85" w:rsidRDefault="00E86981" w:rsidP="00E86981">
      <w:pPr>
        <w:rPr>
          <w:rFonts w:ascii="Century Gothic" w:hAnsi="Century Gothic"/>
        </w:rPr>
      </w:pPr>
    </w:p>
    <w:p w14:paraId="4963693E" w14:textId="05C93D9A" w:rsidR="00E86981" w:rsidRPr="00A45F85" w:rsidRDefault="00E86981" w:rsidP="00E86981">
      <w:pPr>
        <w:rPr>
          <w:rFonts w:ascii="Century Gothic" w:hAnsi="Century Gothic"/>
        </w:rPr>
      </w:pPr>
    </w:p>
    <w:p w14:paraId="144CFAC4" w14:textId="08C59929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Nom de l’association :</w:t>
      </w:r>
      <w:r w:rsidRPr="00A45F85">
        <w:rPr>
          <w:rFonts w:ascii="Century Gothic" w:hAnsi="Century Gothic"/>
        </w:rPr>
        <w:tab/>
      </w:r>
    </w:p>
    <w:p w14:paraId="1F916043" w14:textId="222865C9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N° adhérent :</w:t>
      </w:r>
      <w:r w:rsidRPr="00A45F85">
        <w:rPr>
          <w:rFonts w:ascii="Century Gothic" w:hAnsi="Century Gothic"/>
        </w:rPr>
        <w:tab/>
      </w:r>
    </w:p>
    <w:p w14:paraId="02D58632" w14:textId="2DDFE096" w:rsidR="00A45F85" w:rsidRPr="00A45F85" w:rsidRDefault="00A45F85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Contact de référence :</w:t>
      </w:r>
    </w:p>
    <w:p w14:paraId="36EC7C6B" w14:textId="3A2DADCD" w:rsidR="00A45F85" w:rsidRPr="00A45F85" w:rsidRDefault="00A45F85" w:rsidP="00A45F85">
      <w:pPr>
        <w:tabs>
          <w:tab w:val="left" w:leader="dot" w:pos="8505"/>
        </w:tabs>
        <w:ind w:firstLine="567"/>
        <w:rPr>
          <w:rFonts w:ascii="Century Gothic" w:hAnsi="Century Gothic"/>
          <w:i/>
          <w:iCs/>
        </w:rPr>
      </w:pPr>
      <w:r w:rsidRPr="00A45F85">
        <w:rPr>
          <w:rFonts w:ascii="Century Gothic" w:hAnsi="Century Gothic"/>
          <w:i/>
          <w:iCs/>
        </w:rPr>
        <w:t>Nom</w:t>
      </w:r>
      <w:r w:rsidRPr="00A45F85">
        <w:rPr>
          <w:rFonts w:ascii="Century Gothic" w:hAnsi="Century Gothic"/>
          <w:i/>
          <w:iCs/>
        </w:rPr>
        <w:tab/>
      </w:r>
    </w:p>
    <w:p w14:paraId="13095395" w14:textId="193558CE" w:rsidR="00A45F85" w:rsidRPr="00A45F85" w:rsidRDefault="00A45F85" w:rsidP="00A45F85">
      <w:pPr>
        <w:tabs>
          <w:tab w:val="left" w:leader="dot" w:pos="8505"/>
        </w:tabs>
        <w:ind w:left="567"/>
        <w:rPr>
          <w:rFonts w:ascii="Century Gothic" w:hAnsi="Century Gothic"/>
          <w:i/>
          <w:iCs/>
        </w:rPr>
      </w:pPr>
      <w:r w:rsidRPr="00A45F85">
        <w:rPr>
          <w:rFonts w:ascii="Century Gothic" w:hAnsi="Century Gothic"/>
          <w:i/>
          <w:iCs/>
        </w:rPr>
        <w:t>Prénom</w:t>
      </w:r>
      <w:r w:rsidRPr="00A45F85">
        <w:rPr>
          <w:rFonts w:ascii="Century Gothic" w:hAnsi="Century Gothic"/>
          <w:i/>
          <w:iCs/>
        </w:rPr>
        <w:tab/>
      </w:r>
    </w:p>
    <w:p w14:paraId="59DA023B" w14:textId="2D2FFBA2" w:rsidR="00A45F85" w:rsidRPr="00A45F85" w:rsidRDefault="00A45F85" w:rsidP="00A45F85">
      <w:pPr>
        <w:tabs>
          <w:tab w:val="left" w:leader="dot" w:pos="8505"/>
        </w:tabs>
        <w:ind w:firstLine="567"/>
        <w:rPr>
          <w:rFonts w:ascii="Century Gothic" w:hAnsi="Century Gothic"/>
          <w:i/>
          <w:iCs/>
        </w:rPr>
      </w:pPr>
      <w:r w:rsidRPr="00A45F85">
        <w:rPr>
          <w:rFonts w:ascii="Century Gothic" w:hAnsi="Century Gothic"/>
          <w:i/>
          <w:iCs/>
        </w:rPr>
        <w:t>Fonction</w:t>
      </w:r>
      <w:r w:rsidRPr="00A45F85">
        <w:rPr>
          <w:rFonts w:ascii="Century Gothic" w:hAnsi="Century Gothic"/>
          <w:i/>
          <w:iCs/>
        </w:rPr>
        <w:tab/>
      </w:r>
    </w:p>
    <w:p w14:paraId="7CC19A8D" w14:textId="24D53278" w:rsidR="00A45F85" w:rsidRPr="00A45F85" w:rsidRDefault="00A45F85" w:rsidP="00A45F85">
      <w:pPr>
        <w:tabs>
          <w:tab w:val="left" w:leader="dot" w:pos="8505"/>
        </w:tabs>
        <w:ind w:firstLine="567"/>
        <w:rPr>
          <w:rFonts w:ascii="Century Gothic" w:hAnsi="Century Gothic"/>
          <w:i/>
          <w:iCs/>
        </w:rPr>
      </w:pPr>
      <w:r w:rsidRPr="00A45F85">
        <w:rPr>
          <w:rFonts w:ascii="Century Gothic" w:hAnsi="Century Gothic"/>
          <w:i/>
          <w:iCs/>
        </w:rPr>
        <w:t>Mail</w:t>
      </w:r>
      <w:r w:rsidRPr="00A45F85">
        <w:rPr>
          <w:rFonts w:ascii="Century Gothic" w:hAnsi="Century Gothic"/>
          <w:i/>
          <w:iCs/>
        </w:rPr>
        <w:tab/>
      </w:r>
    </w:p>
    <w:p w14:paraId="2DE8D55F" w14:textId="263FC8B3" w:rsidR="00A45F85" w:rsidRPr="00A45F85" w:rsidRDefault="00A45F85" w:rsidP="00A45F85">
      <w:pPr>
        <w:tabs>
          <w:tab w:val="left" w:leader="dot" w:pos="8505"/>
        </w:tabs>
        <w:ind w:firstLine="567"/>
        <w:rPr>
          <w:rFonts w:ascii="Century Gothic" w:hAnsi="Century Gothic"/>
          <w:i/>
          <w:iCs/>
        </w:rPr>
      </w:pPr>
      <w:r w:rsidRPr="00A45F85">
        <w:rPr>
          <w:rFonts w:ascii="Century Gothic" w:hAnsi="Century Gothic"/>
          <w:i/>
          <w:iCs/>
        </w:rPr>
        <w:t>Téléphone</w:t>
      </w:r>
      <w:r w:rsidRPr="00A45F85">
        <w:rPr>
          <w:rFonts w:ascii="Century Gothic" w:hAnsi="Century Gothic"/>
          <w:i/>
          <w:iCs/>
        </w:rPr>
        <w:tab/>
      </w:r>
      <w:r w:rsidRPr="00A45F85">
        <w:rPr>
          <w:rFonts w:ascii="Century Gothic" w:hAnsi="Century Gothic"/>
          <w:i/>
          <w:iCs/>
        </w:rPr>
        <w:tab/>
      </w:r>
    </w:p>
    <w:p w14:paraId="3B341F45" w14:textId="544B7BB2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Etablissement(s) concerné(s) :</w:t>
      </w:r>
    </w:p>
    <w:p w14:paraId="0E814059" w14:textId="612556B2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ab/>
      </w:r>
    </w:p>
    <w:p w14:paraId="707BDF06" w14:textId="25B28075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ab/>
      </w:r>
    </w:p>
    <w:p w14:paraId="4BF6C1E6" w14:textId="5256214F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ab/>
      </w:r>
    </w:p>
    <w:p w14:paraId="04DCC2C1" w14:textId="24281A31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</w:p>
    <w:p w14:paraId="3181867E" w14:textId="53085975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Thématique(s) souhaitée(s) :</w:t>
      </w:r>
    </w:p>
    <w:tbl>
      <w:tblPr>
        <w:tblW w:w="90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6663"/>
        <w:gridCol w:w="1842"/>
      </w:tblGrid>
      <w:tr w:rsidR="00A45F85" w:rsidRPr="00A45F85" w14:paraId="071C1EAF" w14:textId="77777777" w:rsidTr="00A45F85">
        <w:trPr>
          <w:trHeight w:val="698"/>
        </w:trPr>
        <w:tc>
          <w:tcPr>
            <w:tcW w:w="567" w:type="dxa"/>
            <w:tcBorders>
              <w:top w:val="single" w:sz="18" w:space="0" w:color="3F2881"/>
              <w:left w:val="nil"/>
              <w:bottom w:val="nil"/>
              <w:right w:val="nil"/>
            </w:tcBorders>
            <w:vAlign w:val="center"/>
          </w:tcPr>
          <w:p w14:paraId="46F77031" w14:textId="3E1F1757" w:rsidR="00A45F85" w:rsidRPr="00A45F85" w:rsidRDefault="00A45F85" w:rsidP="00A45F85">
            <w:pPr>
              <w:spacing w:after="0" w:line="240" w:lineRule="auto"/>
              <w:jc w:val="center"/>
              <w:textAlignment w:val="center"/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  <w:sym w:font="Wingdings" w:char="F071"/>
            </w:r>
          </w:p>
        </w:tc>
        <w:tc>
          <w:tcPr>
            <w:tcW w:w="6663" w:type="dxa"/>
            <w:tcBorders>
              <w:top w:val="single" w:sz="18" w:space="0" w:color="3F288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2FEA11E" w14:textId="204D0CF9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 xml:space="preserve">Initiation à l’informatique et à Internet (TH) </w:t>
            </w:r>
          </w:p>
        </w:tc>
        <w:tc>
          <w:tcPr>
            <w:tcW w:w="1842" w:type="dxa"/>
            <w:tcBorders>
              <w:top w:val="single" w:sz="18" w:space="0" w:color="3F2881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77C70D" w14:textId="77777777" w:rsidR="00A45F85" w:rsidRPr="00A45F85" w:rsidRDefault="00A45F85" w:rsidP="00A45F85">
            <w:pPr>
              <w:spacing w:after="0" w:line="240" w:lineRule="auto"/>
              <w:textAlignment w:val="bottom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IRTS HDF</w:t>
            </w:r>
          </w:p>
        </w:tc>
      </w:tr>
      <w:tr w:rsidR="00A45F85" w:rsidRPr="00A45F85" w14:paraId="5123F4AD" w14:textId="77777777" w:rsidTr="00A45F85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14CC" w14:textId="46035131" w:rsidR="00A45F85" w:rsidRPr="00A45F85" w:rsidRDefault="00A45F85" w:rsidP="00A45F85">
            <w:pPr>
              <w:spacing w:after="0" w:line="240" w:lineRule="auto"/>
              <w:jc w:val="center"/>
              <w:textAlignment w:val="center"/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  <w:sym w:font="Wingdings" w:char="F071"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D1D4B2" w14:textId="1D97E96F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Accompagnement au deuil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D9A88C" w14:textId="77777777" w:rsidR="00A45F85" w:rsidRPr="00A45F85" w:rsidRDefault="00A45F85" w:rsidP="00A45F85">
            <w:pPr>
              <w:spacing w:after="0" w:line="240" w:lineRule="auto"/>
              <w:textAlignment w:val="bottom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IRTS HDF</w:t>
            </w:r>
          </w:p>
        </w:tc>
      </w:tr>
      <w:tr w:rsidR="00A45F85" w:rsidRPr="00A45F85" w14:paraId="49800E06" w14:textId="77777777" w:rsidTr="00A45F85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58E5" w14:textId="084E98A6" w:rsidR="00A45F85" w:rsidRPr="00A45F85" w:rsidRDefault="00A45F85" w:rsidP="00A45F85">
            <w:pPr>
              <w:spacing w:after="0" w:line="240" w:lineRule="auto"/>
              <w:jc w:val="center"/>
              <w:textAlignment w:val="center"/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  <w:sym w:font="Wingdings" w:char="F071"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6E6763" w14:textId="2F79E7ED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Désinstitutionalisation :</w:t>
            </w: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 xml:space="preserve"> nouveaux repères avec de bonnes pratiques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81394E" w14:textId="77777777" w:rsidR="00A45F85" w:rsidRPr="00A45F85" w:rsidRDefault="00A45F85" w:rsidP="00A45F85">
            <w:pPr>
              <w:spacing w:after="0" w:line="240" w:lineRule="auto"/>
              <w:textAlignment w:val="bottom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IRTS HDF</w:t>
            </w:r>
          </w:p>
        </w:tc>
      </w:tr>
      <w:tr w:rsidR="00A45F85" w:rsidRPr="00A45F85" w14:paraId="31931A77" w14:textId="77777777" w:rsidTr="00A45F85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F781A" w14:textId="4A42D599" w:rsidR="00A45F85" w:rsidRPr="00A45F85" w:rsidRDefault="00A45F85" w:rsidP="00A45F85">
            <w:pPr>
              <w:spacing w:after="0" w:line="240" w:lineRule="auto"/>
              <w:jc w:val="center"/>
              <w:textAlignment w:val="center"/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  <w:sym w:font="Wingdings" w:char="F071"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A6C7DB" w14:textId="7CF3FFF6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Education du patient à visée thérapeutique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4E07EF" w14:textId="77777777" w:rsidR="00A45F85" w:rsidRPr="00A45F85" w:rsidRDefault="00A45F85" w:rsidP="00A45F85">
            <w:pPr>
              <w:spacing w:after="0" w:line="240" w:lineRule="auto"/>
              <w:textAlignment w:val="bottom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GRIEPS</w:t>
            </w:r>
          </w:p>
        </w:tc>
      </w:tr>
      <w:tr w:rsidR="00A45F85" w:rsidRPr="00A45F85" w14:paraId="55E25E77" w14:textId="77777777" w:rsidTr="00A45F85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4B9B" w14:textId="01091864" w:rsidR="00A45F85" w:rsidRPr="00A45F85" w:rsidRDefault="00A45F85" w:rsidP="00A45F85">
            <w:pPr>
              <w:spacing w:after="0" w:line="240" w:lineRule="auto"/>
              <w:jc w:val="center"/>
              <w:textAlignment w:val="center"/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  <w:sym w:font="Wingdings" w:char="F071"/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6B1B5F" w14:textId="619F6179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 xml:space="preserve">Prévention des addictions (TH)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060B0A" w14:textId="77777777" w:rsidR="00A45F85" w:rsidRPr="00A45F85" w:rsidRDefault="00A45F85" w:rsidP="00A45F85">
            <w:pPr>
              <w:spacing w:after="0" w:line="240" w:lineRule="auto"/>
              <w:textAlignment w:val="bottom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TLC</w:t>
            </w:r>
          </w:p>
        </w:tc>
      </w:tr>
      <w:tr w:rsidR="00A45F85" w:rsidRPr="00A45F85" w14:paraId="6691F813" w14:textId="77777777" w:rsidTr="00A45F85">
        <w:trPr>
          <w:trHeight w:val="698"/>
        </w:trPr>
        <w:tc>
          <w:tcPr>
            <w:tcW w:w="567" w:type="dxa"/>
            <w:tcBorders>
              <w:top w:val="nil"/>
              <w:left w:val="nil"/>
              <w:bottom w:val="single" w:sz="18" w:space="0" w:color="3F2881"/>
              <w:right w:val="nil"/>
            </w:tcBorders>
            <w:vAlign w:val="center"/>
          </w:tcPr>
          <w:p w14:paraId="5830939A" w14:textId="54F96495" w:rsidR="00A45F85" w:rsidRPr="00A45F85" w:rsidRDefault="00A45F85" w:rsidP="00A45F85">
            <w:pPr>
              <w:spacing w:after="0" w:line="240" w:lineRule="auto"/>
              <w:jc w:val="center"/>
              <w:textAlignment w:val="center"/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FF0066"/>
                <w:kern w:val="24"/>
                <w:sz w:val="18"/>
                <w:szCs w:val="18"/>
                <w:lang w:eastAsia="fr-FR"/>
              </w:rPr>
              <w:sym w:font="Wingdings" w:char="F071"/>
            </w:r>
          </w:p>
        </w:tc>
        <w:tc>
          <w:tcPr>
            <w:tcW w:w="6663" w:type="dxa"/>
            <w:tcBorders>
              <w:top w:val="nil"/>
              <w:left w:val="nil"/>
              <w:bottom w:val="single" w:sz="18" w:space="0" w:color="3F288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4EE15B" w14:textId="41403B52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 xml:space="preserve">Sécurité routière piéton et 2 roues (TH)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3F2881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285001" w14:textId="77777777" w:rsidR="00A45F85" w:rsidRPr="00A45F85" w:rsidRDefault="00A45F85" w:rsidP="00A45F85">
            <w:pPr>
              <w:spacing w:after="0" w:line="240" w:lineRule="auto"/>
              <w:textAlignment w:val="center"/>
              <w:rPr>
                <w:rFonts w:ascii="Century Gothic" w:eastAsia="Times New Roman" w:hAnsi="Century Gothic" w:cs="Arial"/>
                <w:sz w:val="36"/>
                <w:szCs w:val="36"/>
                <w:lang w:eastAsia="fr-FR"/>
              </w:rPr>
            </w:pPr>
            <w:r w:rsidRPr="00A45F85">
              <w:rPr>
                <w:rFonts w:ascii="Century Gothic" w:eastAsia="Times New Roman" w:hAnsi="Century Gothic" w:cs="Arial"/>
                <w:color w:val="3F2881"/>
                <w:kern w:val="24"/>
                <w:sz w:val="18"/>
                <w:szCs w:val="18"/>
                <w:lang w:eastAsia="fr-FR"/>
              </w:rPr>
              <w:t>LA VIE ACTIVE FORMATION</w:t>
            </w:r>
          </w:p>
        </w:tc>
      </w:tr>
    </w:tbl>
    <w:p w14:paraId="2AAB926B" w14:textId="131CD017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</w:p>
    <w:p w14:paraId="50469DB7" w14:textId="65ED86CA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Nombre de groupes concernés :</w:t>
      </w:r>
      <w:r w:rsidRPr="00A45F85">
        <w:rPr>
          <w:rFonts w:ascii="Century Gothic" w:hAnsi="Century Gothic"/>
        </w:rPr>
        <w:tab/>
      </w:r>
    </w:p>
    <w:p w14:paraId="745655D4" w14:textId="6458E0C7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lastRenderedPageBreak/>
        <w:t>Nombre de participants envisagés :</w:t>
      </w:r>
      <w:r w:rsidRPr="00A45F85">
        <w:rPr>
          <w:rFonts w:ascii="Century Gothic" w:hAnsi="Century Gothic"/>
        </w:rPr>
        <w:tab/>
      </w:r>
    </w:p>
    <w:p w14:paraId="52CC333E" w14:textId="025CCDFA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Période de mise en œuvre attendue :</w:t>
      </w:r>
      <w:r w:rsidRPr="00A45F85">
        <w:rPr>
          <w:rFonts w:ascii="Century Gothic" w:hAnsi="Century Gothic"/>
        </w:rPr>
        <w:tab/>
      </w:r>
    </w:p>
    <w:p w14:paraId="3D569596" w14:textId="326449AB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Lieu</w:t>
      </w:r>
      <w:r w:rsidR="00A45F85" w:rsidRPr="00A45F85">
        <w:rPr>
          <w:rFonts w:ascii="Century Gothic" w:hAnsi="Century Gothic"/>
        </w:rPr>
        <w:t> d’accueil de la formation (</w:t>
      </w:r>
      <w:r w:rsidR="00A45F85" w:rsidRPr="00A45F85">
        <w:rPr>
          <w:rFonts w:ascii="Century Gothic" w:hAnsi="Century Gothic"/>
          <w:i/>
          <w:iCs/>
        </w:rPr>
        <w:t>dans les locaux de l’association ou secteur souhaité si salle externe</w:t>
      </w:r>
      <w:r w:rsidR="00A45F85" w:rsidRPr="00A45F85">
        <w:rPr>
          <w:rFonts w:ascii="Century Gothic" w:hAnsi="Century Gothic"/>
        </w:rPr>
        <w:t>) :</w:t>
      </w:r>
    </w:p>
    <w:p w14:paraId="0EC9F50A" w14:textId="7E948111" w:rsidR="00A45F85" w:rsidRPr="00A45F85" w:rsidRDefault="00A45F85" w:rsidP="00E86981">
      <w:pP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ab/>
      </w:r>
    </w:p>
    <w:p w14:paraId="74C1900F" w14:textId="015F8518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</w:p>
    <w:p w14:paraId="1B65677B" w14:textId="6F0AA40F" w:rsidR="00E86981" w:rsidRPr="00A45F85" w:rsidRDefault="00E86981" w:rsidP="00E86981">
      <w:pPr>
        <w:tabs>
          <w:tab w:val="left" w:leader="dot" w:pos="8505"/>
        </w:tabs>
        <w:rPr>
          <w:rFonts w:ascii="Century Gothic" w:hAnsi="Century Gothic"/>
        </w:rPr>
      </w:pPr>
    </w:p>
    <w:p w14:paraId="414BDDAA" w14:textId="533AF1D6" w:rsidR="00A45F85" w:rsidRPr="009E1A9C" w:rsidRDefault="00A45F85" w:rsidP="009E1A9C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tabs>
          <w:tab w:val="left" w:leader="dot" w:pos="8505"/>
        </w:tabs>
        <w:rPr>
          <w:rFonts w:ascii="Century Gothic" w:hAnsi="Century Gothic"/>
        </w:rPr>
      </w:pPr>
      <w:r w:rsidRPr="00A45F85">
        <w:rPr>
          <w:rFonts w:ascii="Century Gothic" w:hAnsi="Century Gothic"/>
        </w:rPr>
        <w:t>Formulaire à renvoyer à l’adresse ci-dessous (en copie de votre conseiller emploi formation) :</w:t>
      </w:r>
      <w:r w:rsidR="009E1A9C">
        <w:rPr>
          <w:rFonts w:ascii="Century Gothic" w:hAnsi="Century Gothic"/>
        </w:rPr>
        <w:t xml:space="preserve">  </w:t>
      </w:r>
      <w:r w:rsidRPr="009E1A9C">
        <w:rPr>
          <w:rFonts w:ascii="Century Gothic" w:hAnsi="Century Gothic"/>
          <w:b/>
          <w:bCs/>
          <w:color w:val="7030A0"/>
        </w:rPr>
        <w:t>Chloe.demeyere@opco-santé.fr</w:t>
      </w:r>
    </w:p>
    <w:p w14:paraId="45B669FD" w14:textId="77777777" w:rsidR="00A45F85" w:rsidRPr="00E86981" w:rsidRDefault="00A45F85" w:rsidP="00E86981">
      <w:pPr>
        <w:tabs>
          <w:tab w:val="left" w:leader="dot" w:pos="8505"/>
        </w:tabs>
      </w:pPr>
    </w:p>
    <w:sectPr w:rsidR="00A45F85" w:rsidRPr="00E869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A0FE" w14:textId="77777777" w:rsidR="00B121C8" w:rsidRDefault="00B121C8" w:rsidP="00742284">
      <w:pPr>
        <w:spacing w:after="0" w:line="240" w:lineRule="auto"/>
      </w:pPr>
      <w:r>
        <w:separator/>
      </w:r>
    </w:p>
  </w:endnote>
  <w:endnote w:type="continuationSeparator" w:id="0">
    <w:p w14:paraId="4E92A19E" w14:textId="77777777" w:rsidR="00B121C8" w:rsidRDefault="00B121C8" w:rsidP="0074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34047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8FE8673" w14:textId="5821A4B3" w:rsidR="00A45F85" w:rsidRDefault="00A45F85">
            <w:pPr>
              <w:pStyle w:val="Pieddepage"/>
            </w:pPr>
            <w:r w:rsidRPr="00A45F85">
              <w:rPr>
                <w:i/>
                <w:iCs/>
                <w:sz w:val="16"/>
                <w:szCs w:val="16"/>
              </w:rPr>
              <w:t xml:space="preserve">Page </w:t>
            </w:r>
            <w:r w:rsidRPr="00A45F8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A45F85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A45F8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5F85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A45F8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A45F85">
              <w:rPr>
                <w:i/>
                <w:iCs/>
                <w:sz w:val="16"/>
                <w:szCs w:val="16"/>
              </w:rPr>
              <w:t xml:space="preserve"> sur </w:t>
            </w:r>
            <w:r w:rsidRPr="00A45F85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A45F85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A45F85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5F85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A45F85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1BBB2AEB" w14:textId="77777777" w:rsidR="00A45F85" w:rsidRDefault="00A45F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0133" w14:textId="77777777" w:rsidR="00B121C8" w:rsidRDefault="00B121C8" w:rsidP="00742284">
      <w:pPr>
        <w:spacing w:after="0" w:line="240" w:lineRule="auto"/>
      </w:pPr>
      <w:r>
        <w:separator/>
      </w:r>
    </w:p>
  </w:footnote>
  <w:footnote w:type="continuationSeparator" w:id="0">
    <w:p w14:paraId="15A49906" w14:textId="77777777" w:rsidR="00B121C8" w:rsidRDefault="00B121C8" w:rsidP="0074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C7EB" w14:textId="6CAA2917" w:rsidR="00742284" w:rsidRDefault="00742284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8750E" wp14:editId="32A648EA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92150" cy="692150"/>
          <wp:effectExtent l="0" t="0" r="0" b="0"/>
          <wp:wrapThrough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E9F00" w14:textId="1B82314D" w:rsidR="00742284" w:rsidRDefault="00742284">
    <w:pPr>
      <w:pStyle w:val="En-tte"/>
      <w:rPr>
        <w:noProof/>
      </w:rPr>
    </w:pPr>
  </w:p>
  <w:p w14:paraId="157AEB97" w14:textId="54BAD129" w:rsidR="00742284" w:rsidRDefault="007422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3C0A"/>
    <w:multiLevelType w:val="hybridMultilevel"/>
    <w:tmpl w:val="0CBCE384"/>
    <w:lvl w:ilvl="0" w:tplc="77FC79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0"/>
    <w:rsid w:val="00350861"/>
    <w:rsid w:val="00742284"/>
    <w:rsid w:val="009B1B85"/>
    <w:rsid w:val="009E1A9C"/>
    <w:rsid w:val="00A45F85"/>
    <w:rsid w:val="00B121C8"/>
    <w:rsid w:val="00BB3D74"/>
    <w:rsid w:val="00DF44D0"/>
    <w:rsid w:val="00E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2F46"/>
  <w15:chartTrackingRefBased/>
  <w15:docId w15:val="{7CECB711-43DE-49E9-98FE-37D7AC5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4D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F4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4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4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284"/>
  </w:style>
  <w:style w:type="paragraph" w:styleId="Pieddepage">
    <w:name w:val="footer"/>
    <w:basedOn w:val="Normal"/>
    <w:link w:val="PieddepageCar"/>
    <w:uiPriority w:val="99"/>
    <w:unhideWhenUsed/>
    <w:rsid w:val="0074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284"/>
  </w:style>
  <w:style w:type="character" w:styleId="Lienhypertexte">
    <w:name w:val="Hyperlink"/>
    <w:basedOn w:val="Policepardfaut"/>
    <w:uiPriority w:val="99"/>
    <w:unhideWhenUsed/>
    <w:rsid w:val="00BB3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3D7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8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A45F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9078-5878-4732-9E4D-4D40EE27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DEMEYERE</dc:creator>
  <cp:keywords/>
  <dc:description/>
  <cp:lastModifiedBy>Chloé DEMEYERE</cp:lastModifiedBy>
  <cp:revision>2</cp:revision>
  <dcterms:created xsi:type="dcterms:W3CDTF">2021-01-15T13:12:00Z</dcterms:created>
  <dcterms:modified xsi:type="dcterms:W3CDTF">2021-01-15T14:32:00Z</dcterms:modified>
</cp:coreProperties>
</file>